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C7" w:rsidRPr="0079523D" w:rsidRDefault="00672CC7" w:rsidP="00672CC7">
      <w:pPr>
        <w:spacing w:line="360" w:lineRule="auto"/>
        <w:rPr>
          <w:rFonts w:ascii="Times New Roman" w:hAnsi="Times New Roman" w:cs="Times New Roman"/>
          <w:sz w:val="24"/>
          <w:szCs w:val="24"/>
        </w:rPr>
      </w:pPr>
      <w:bookmarkStart w:id="0" w:name="_GoBack"/>
      <w:bookmarkEnd w:id="0"/>
    </w:p>
    <w:p w:rsidR="00672CC7" w:rsidRPr="0079523D" w:rsidRDefault="00672CC7" w:rsidP="00672CC7">
      <w:pPr>
        <w:spacing w:line="360" w:lineRule="auto"/>
        <w:rPr>
          <w:rFonts w:ascii="Times New Roman" w:hAnsi="Times New Roman" w:cs="Times New Roman"/>
          <w:b/>
          <w:sz w:val="24"/>
          <w:szCs w:val="24"/>
        </w:rPr>
      </w:pPr>
      <w:r w:rsidRPr="0079523D">
        <w:rPr>
          <w:rFonts w:ascii="Times New Roman" w:hAnsi="Times New Roman" w:cs="Times New Roman"/>
          <w:b/>
          <w:sz w:val="24"/>
          <w:szCs w:val="24"/>
        </w:rPr>
        <w:t>Sugar Monitor House - Introduction</w:t>
      </w:r>
    </w:p>
    <w:p w:rsidR="00672CC7" w:rsidRPr="0079523D" w:rsidRDefault="00672CC7" w:rsidP="00672CC7">
      <w:pPr>
        <w:spacing w:line="360" w:lineRule="auto"/>
        <w:rPr>
          <w:rFonts w:ascii="Times New Roman" w:hAnsi="Times New Roman" w:cs="Times New Roman"/>
          <w:sz w:val="24"/>
          <w:szCs w:val="24"/>
        </w:rPr>
      </w:pPr>
      <w:r w:rsidRPr="0079523D">
        <w:rPr>
          <w:rFonts w:ascii="Times New Roman" w:hAnsi="Times New Roman" w:cs="Times New Roman"/>
          <w:sz w:val="24"/>
          <w:szCs w:val="24"/>
        </w:rPr>
        <w:t xml:space="preserve">Sugar Monitor House is a new healthy food restaurant that mainly serves diabetic friendly foods. </w:t>
      </w:r>
      <w:r>
        <w:rPr>
          <w:rFonts w:ascii="Times New Roman" w:hAnsi="Times New Roman" w:cs="Times New Roman"/>
          <w:sz w:val="24"/>
          <w:szCs w:val="24"/>
        </w:rPr>
        <w:t xml:space="preserve">Its main ingredients are </w:t>
      </w:r>
      <w:r w:rsidRPr="0079523D">
        <w:rPr>
          <w:rFonts w:ascii="Times New Roman" w:hAnsi="Times New Roman" w:cs="Times New Roman"/>
          <w:sz w:val="24"/>
          <w:szCs w:val="24"/>
        </w:rPr>
        <w:t>whole wheat</w:t>
      </w:r>
      <w:r>
        <w:rPr>
          <w:rFonts w:ascii="Times New Roman" w:hAnsi="Times New Roman" w:cs="Times New Roman"/>
          <w:sz w:val="24"/>
          <w:szCs w:val="24"/>
        </w:rPr>
        <w:t xml:space="preserve">, multigrain and </w:t>
      </w:r>
      <w:r w:rsidRPr="0079523D">
        <w:rPr>
          <w:rFonts w:ascii="Times New Roman" w:hAnsi="Times New Roman" w:cs="Times New Roman"/>
          <w:sz w:val="24"/>
          <w:szCs w:val="24"/>
        </w:rPr>
        <w:t xml:space="preserve">brown rice. There are also </w:t>
      </w:r>
      <w:r>
        <w:rPr>
          <w:rFonts w:ascii="Times New Roman" w:hAnsi="Times New Roman" w:cs="Times New Roman"/>
          <w:sz w:val="24"/>
          <w:szCs w:val="24"/>
        </w:rPr>
        <w:t>herbs</w:t>
      </w:r>
      <w:r w:rsidRPr="0079523D">
        <w:rPr>
          <w:rFonts w:ascii="Times New Roman" w:hAnsi="Times New Roman" w:cs="Times New Roman"/>
          <w:sz w:val="24"/>
          <w:szCs w:val="24"/>
        </w:rPr>
        <w:t xml:space="preserve"> that can help lower your blood sugars in your meals.  According to American Diabetes Association, there are 25.8 million (about 8.3% of the population) children and adults are diabetics in America. There are also 79 millions of the population is prediabetes, and that is about 25.4% of the population. (</w:t>
      </w:r>
      <w:hyperlink r:id="rId8" w:history="1">
        <w:r w:rsidRPr="0079523D">
          <w:rPr>
            <w:rStyle w:val="Hyperlink"/>
            <w:rFonts w:ascii="Times New Roman" w:hAnsi="Times New Roman" w:cs="Times New Roman"/>
            <w:sz w:val="24"/>
            <w:szCs w:val="24"/>
          </w:rPr>
          <w:t>http://www.diabetes.org/diabetes-basics/diabetes-statistics/</w:t>
        </w:r>
      </w:hyperlink>
      <w:r w:rsidRPr="0079523D">
        <w:rPr>
          <w:rFonts w:ascii="Times New Roman" w:hAnsi="Times New Roman" w:cs="Times New Roman"/>
          <w:sz w:val="24"/>
          <w:szCs w:val="24"/>
        </w:rPr>
        <w:t>) Sugar Monitor House is a good restauran</w:t>
      </w:r>
      <w:r>
        <w:rPr>
          <w:rFonts w:ascii="Times New Roman" w:hAnsi="Times New Roman" w:cs="Times New Roman"/>
          <w:sz w:val="24"/>
          <w:szCs w:val="24"/>
        </w:rPr>
        <w:t>t for both of the diabetic as well as the prediabetic customers</w:t>
      </w:r>
      <w:r w:rsidRPr="0079523D">
        <w:rPr>
          <w:rFonts w:ascii="Times New Roman" w:hAnsi="Times New Roman" w:cs="Times New Roman"/>
          <w:sz w:val="24"/>
          <w:szCs w:val="24"/>
        </w:rPr>
        <w:t>.</w:t>
      </w:r>
      <w:r w:rsidRPr="008E318E">
        <w:rPr>
          <w:rFonts w:ascii="Times New Roman" w:hAnsi="Times New Roman" w:cs="Times New Roman"/>
          <w:sz w:val="24"/>
          <w:szCs w:val="24"/>
        </w:rPr>
        <w:t xml:space="preserve"> </w:t>
      </w:r>
      <w:r>
        <w:rPr>
          <w:rFonts w:ascii="Times New Roman" w:hAnsi="Times New Roman" w:cs="Times New Roman"/>
          <w:sz w:val="24"/>
          <w:szCs w:val="24"/>
        </w:rPr>
        <w:t>The</w:t>
      </w:r>
      <w:r w:rsidRPr="0079523D">
        <w:rPr>
          <w:rFonts w:ascii="Times New Roman" w:hAnsi="Times New Roman" w:cs="Times New Roman"/>
          <w:sz w:val="24"/>
          <w:szCs w:val="24"/>
        </w:rPr>
        <w:t xml:space="preserve"> foods are good for diabetes customers, it is even better for the regular customers.  It also has a side menu fo</w:t>
      </w:r>
      <w:r>
        <w:rPr>
          <w:rFonts w:ascii="Times New Roman" w:hAnsi="Times New Roman" w:cs="Times New Roman"/>
          <w:sz w:val="24"/>
          <w:szCs w:val="24"/>
        </w:rPr>
        <w:t>r healthy friends who can have</w:t>
      </w:r>
      <w:r w:rsidRPr="0079523D">
        <w:rPr>
          <w:rFonts w:ascii="Times New Roman" w:hAnsi="Times New Roman" w:cs="Times New Roman"/>
          <w:sz w:val="24"/>
          <w:szCs w:val="24"/>
        </w:rPr>
        <w:t xml:space="preserve"> regular diet</w:t>
      </w:r>
      <w:r>
        <w:rPr>
          <w:rFonts w:ascii="Times New Roman" w:hAnsi="Times New Roman" w:cs="Times New Roman"/>
          <w:sz w:val="24"/>
          <w:szCs w:val="24"/>
        </w:rPr>
        <w:t>s</w:t>
      </w:r>
      <w:r w:rsidRPr="0079523D">
        <w:rPr>
          <w:rFonts w:ascii="Times New Roman" w:hAnsi="Times New Roman" w:cs="Times New Roman"/>
          <w:sz w:val="24"/>
          <w:szCs w:val="24"/>
        </w:rPr>
        <w:t>.</w:t>
      </w:r>
    </w:p>
    <w:p w:rsidR="00672CC7" w:rsidRPr="0079523D" w:rsidRDefault="00672CC7" w:rsidP="00672CC7">
      <w:pPr>
        <w:spacing w:line="360" w:lineRule="auto"/>
        <w:rPr>
          <w:rFonts w:ascii="Times New Roman" w:hAnsi="Times New Roman" w:cs="Times New Roman"/>
          <w:sz w:val="24"/>
          <w:szCs w:val="24"/>
        </w:rPr>
      </w:pPr>
      <w:r w:rsidRPr="0079523D">
        <w:rPr>
          <w:rFonts w:ascii="Times New Roman" w:hAnsi="Times New Roman" w:cs="Times New Roman"/>
          <w:sz w:val="24"/>
          <w:szCs w:val="24"/>
        </w:rPr>
        <w:t xml:space="preserve">When the restaurant owner, Eunice Fang was pregnant with her daughter five years ago, her doctor diagnosed that she has Gestational diabetes. Gestational diabetes </w:t>
      </w:r>
      <w:r>
        <w:rPr>
          <w:rFonts w:ascii="Times New Roman" w:hAnsi="Times New Roman" w:cs="Times New Roman"/>
          <w:sz w:val="24"/>
          <w:szCs w:val="24"/>
        </w:rPr>
        <w:t>occurs in</w:t>
      </w:r>
      <w:r w:rsidRPr="0079523D">
        <w:rPr>
          <w:rFonts w:ascii="Times New Roman" w:hAnsi="Times New Roman" w:cs="Times New Roman"/>
          <w:sz w:val="24"/>
          <w:szCs w:val="24"/>
        </w:rPr>
        <w:t xml:space="preserve"> many women like Eunice, and this kind of diabetes onsets when women are around five months pregnant. Some of them are lucky to become normal again after the babies are born. There are some women are not as lucky as the others, and they will become type 2 diabetes for the rest of their lives. Eunice is one of the unlucky one. She never knows eating can be so difficult and stressful. Every meal she has, she has to perk her fingers to check for the</w:t>
      </w:r>
      <w:r>
        <w:rPr>
          <w:rFonts w:ascii="Times New Roman" w:hAnsi="Times New Roman" w:cs="Times New Roman"/>
          <w:sz w:val="24"/>
          <w:szCs w:val="24"/>
        </w:rPr>
        <w:t xml:space="preserve"> blood</w:t>
      </w:r>
      <w:r w:rsidRPr="0079523D">
        <w:rPr>
          <w:rFonts w:ascii="Times New Roman" w:hAnsi="Times New Roman" w:cs="Times New Roman"/>
          <w:sz w:val="24"/>
          <w:szCs w:val="24"/>
        </w:rPr>
        <w:t xml:space="preserve"> sugar level and inject Insulin into her stomach before she could have her meals. She </w:t>
      </w:r>
      <w:r>
        <w:rPr>
          <w:rFonts w:ascii="Times New Roman" w:hAnsi="Times New Roman" w:cs="Times New Roman"/>
          <w:sz w:val="24"/>
          <w:szCs w:val="24"/>
        </w:rPr>
        <w:t>is</w:t>
      </w:r>
      <w:r w:rsidRPr="0079523D">
        <w:rPr>
          <w:rFonts w:ascii="Times New Roman" w:hAnsi="Times New Roman" w:cs="Times New Roman"/>
          <w:sz w:val="24"/>
          <w:szCs w:val="24"/>
        </w:rPr>
        <w:t xml:space="preserve"> afraid to go out with her friends because there are not many choices</w:t>
      </w:r>
      <w:r>
        <w:rPr>
          <w:rFonts w:ascii="Times New Roman" w:hAnsi="Times New Roman" w:cs="Times New Roman"/>
          <w:sz w:val="24"/>
          <w:szCs w:val="24"/>
        </w:rPr>
        <w:t xml:space="preserve"> for her to eat out there. Most of</w:t>
      </w:r>
      <w:r w:rsidRPr="0079523D">
        <w:rPr>
          <w:rFonts w:ascii="Times New Roman" w:hAnsi="Times New Roman" w:cs="Times New Roman"/>
          <w:sz w:val="24"/>
          <w:szCs w:val="24"/>
        </w:rPr>
        <w:t xml:space="preserve"> the restaurants</w:t>
      </w:r>
      <w:r>
        <w:rPr>
          <w:rFonts w:ascii="Times New Roman" w:hAnsi="Times New Roman" w:cs="Times New Roman"/>
          <w:sz w:val="24"/>
          <w:szCs w:val="24"/>
        </w:rPr>
        <w:t xml:space="preserve"> add</w:t>
      </w:r>
      <w:r w:rsidRPr="0079523D">
        <w:rPr>
          <w:rFonts w:ascii="Times New Roman" w:hAnsi="Times New Roman" w:cs="Times New Roman"/>
          <w:sz w:val="24"/>
          <w:szCs w:val="24"/>
        </w:rPr>
        <w:t xml:space="preserve"> some sugar in their foods. </w:t>
      </w:r>
    </w:p>
    <w:p w:rsidR="00672CC7" w:rsidRPr="0079523D" w:rsidRDefault="00813EBE" w:rsidP="00672CC7">
      <w:pPr>
        <w:spacing w:line="360" w:lineRule="auto"/>
        <w:rPr>
          <w:rFonts w:ascii="Times New Roman" w:hAnsi="Times New Roman" w:cs="Times New Roman"/>
          <w:sz w:val="24"/>
          <w:szCs w:val="24"/>
        </w:rPr>
      </w:pPr>
      <w:r>
        <w:rPr>
          <w:rFonts w:ascii="Times New Roman" w:hAnsi="Times New Roman" w:cs="Times New Roman"/>
          <w:sz w:val="24"/>
          <w:szCs w:val="24"/>
        </w:rPr>
        <w:t>According to her own lif</w:t>
      </w:r>
      <w:r w:rsidR="00672CC7" w:rsidRPr="0079523D">
        <w:rPr>
          <w:rFonts w:ascii="Times New Roman" w:hAnsi="Times New Roman" w:cs="Times New Roman"/>
          <w:sz w:val="24"/>
          <w:szCs w:val="24"/>
        </w:rPr>
        <w:t>e experience, she feels that the people who are in her situatio</w:t>
      </w:r>
      <w:r w:rsidR="00672CC7">
        <w:rPr>
          <w:rFonts w:ascii="Times New Roman" w:hAnsi="Times New Roman" w:cs="Times New Roman"/>
          <w:sz w:val="24"/>
          <w:szCs w:val="24"/>
        </w:rPr>
        <w:t>n need a new kind of restaurant</w:t>
      </w:r>
      <w:r w:rsidR="00672CC7" w:rsidRPr="0079523D">
        <w:rPr>
          <w:rFonts w:ascii="Times New Roman" w:hAnsi="Times New Roman" w:cs="Times New Roman"/>
          <w:sz w:val="24"/>
          <w:szCs w:val="24"/>
        </w:rPr>
        <w:t xml:space="preserve"> that can serve people who have diabetes.  Here comes the Sugar Monitor House. It will be located in </w:t>
      </w:r>
      <w:proofErr w:type="spellStart"/>
      <w:r w:rsidR="00672CC7" w:rsidRPr="0079523D">
        <w:rPr>
          <w:rFonts w:ascii="Times New Roman" w:hAnsi="Times New Roman" w:cs="Times New Roman"/>
          <w:sz w:val="24"/>
          <w:szCs w:val="24"/>
        </w:rPr>
        <w:t>Serramonte</w:t>
      </w:r>
      <w:proofErr w:type="spellEnd"/>
      <w:r w:rsidR="00672CC7" w:rsidRPr="0079523D">
        <w:rPr>
          <w:rFonts w:ascii="Times New Roman" w:hAnsi="Times New Roman" w:cs="Times New Roman"/>
          <w:sz w:val="24"/>
          <w:szCs w:val="24"/>
        </w:rPr>
        <w:t xml:space="preserve"> Mall, Daly City. It will be serving foods to the shoppers in the mall, as well as </w:t>
      </w:r>
      <w:r w:rsidR="00672CC7">
        <w:rPr>
          <w:rFonts w:ascii="Times New Roman" w:hAnsi="Times New Roman" w:cs="Times New Roman"/>
          <w:sz w:val="24"/>
          <w:szCs w:val="24"/>
        </w:rPr>
        <w:t xml:space="preserve">the businesses </w:t>
      </w:r>
      <w:r w:rsidR="00672CC7" w:rsidRPr="0079523D">
        <w:rPr>
          <w:rFonts w:ascii="Times New Roman" w:hAnsi="Times New Roman" w:cs="Times New Roman"/>
          <w:sz w:val="24"/>
          <w:szCs w:val="24"/>
        </w:rPr>
        <w:t xml:space="preserve">around </w:t>
      </w:r>
      <w:proofErr w:type="spellStart"/>
      <w:r w:rsidR="00672CC7" w:rsidRPr="0079523D">
        <w:rPr>
          <w:rFonts w:ascii="Times New Roman" w:hAnsi="Times New Roman" w:cs="Times New Roman"/>
          <w:sz w:val="24"/>
          <w:szCs w:val="24"/>
        </w:rPr>
        <w:t>Serramonte</w:t>
      </w:r>
      <w:proofErr w:type="spellEnd"/>
      <w:r w:rsidR="00672CC7" w:rsidRPr="0079523D">
        <w:rPr>
          <w:rFonts w:ascii="Times New Roman" w:hAnsi="Times New Roman" w:cs="Times New Roman"/>
          <w:sz w:val="24"/>
          <w:szCs w:val="24"/>
        </w:rPr>
        <w:t xml:space="preserve">, such as </w:t>
      </w:r>
      <w:proofErr w:type="spellStart"/>
      <w:r w:rsidR="00672CC7" w:rsidRPr="0079523D">
        <w:rPr>
          <w:rFonts w:ascii="Times New Roman" w:hAnsi="Times New Roman" w:cs="Times New Roman"/>
          <w:sz w:val="24"/>
          <w:szCs w:val="24"/>
        </w:rPr>
        <w:t>Secton</w:t>
      </w:r>
      <w:proofErr w:type="spellEnd"/>
      <w:r w:rsidR="00672CC7" w:rsidRPr="0079523D">
        <w:rPr>
          <w:rFonts w:ascii="Times New Roman" w:hAnsi="Times New Roman" w:cs="Times New Roman"/>
          <w:sz w:val="24"/>
          <w:szCs w:val="24"/>
        </w:rPr>
        <w:t xml:space="preserve"> Medical Center.  She believes </w:t>
      </w:r>
      <w:r w:rsidR="00672CC7">
        <w:rPr>
          <w:rFonts w:ascii="Times New Roman" w:hAnsi="Times New Roman" w:cs="Times New Roman"/>
          <w:sz w:val="24"/>
          <w:szCs w:val="24"/>
        </w:rPr>
        <w:t>that there will be all kind of people shop in the mall, such as pregnant women and families who have diabetic histories</w:t>
      </w:r>
      <w:r w:rsidR="00672CC7" w:rsidRPr="0079523D">
        <w:rPr>
          <w:rFonts w:ascii="Times New Roman" w:hAnsi="Times New Roman" w:cs="Times New Roman"/>
          <w:sz w:val="24"/>
          <w:szCs w:val="24"/>
        </w:rPr>
        <w:t xml:space="preserve">. </w:t>
      </w:r>
      <w:r w:rsidR="00672CC7">
        <w:rPr>
          <w:rFonts w:ascii="Times New Roman" w:hAnsi="Times New Roman" w:cs="Times New Roman"/>
          <w:sz w:val="24"/>
          <w:szCs w:val="24"/>
        </w:rPr>
        <w:t xml:space="preserve"> If the healthy foods are available for these people, they will come eat in the restaurant after they have done their shopping. </w:t>
      </w:r>
      <w:r w:rsidR="00672CC7" w:rsidRPr="0079523D">
        <w:rPr>
          <w:rFonts w:ascii="Times New Roman" w:hAnsi="Times New Roman" w:cs="Times New Roman"/>
          <w:sz w:val="24"/>
          <w:szCs w:val="24"/>
        </w:rPr>
        <w:t>Based on the fact that</w:t>
      </w:r>
      <w:r w:rsidR="00672CC7">
        <w:rPr>
          <w:rFonts w:ascii="Times New Roman" w:hAnsi="Times New Roman" w:cs="Times New Roman"/>
          <w:sz w:val="24"/>
          <w:szCs w:val="24"/>
        </w:rPr>
        <w:t xml:space="preserve"> even youth </w:t>
      </w:r>
      <w:r w:rsidR="00672CC7">
        <w:rPr>
          <w:rFonts w:ascii="Times New Roman" w:hAnsi="Times New Roman" w:cs="Times New Roman"/>
          <w:sz w:val="24"/>
          <w:szCs w:val="24"/>
        </w:rPr>
        <w:lastRenderedPageBreak/>
        <w:t xml:space="preserve">in their </w:t>
      </w:r>
      <w:r w:rsidR="00672CC7" w:rsidRPr="0079523D">
        <w:rPr>
          <w:rFonts w:ascii="Times New Roman" w:hAnsi="Times New Roman" w:cs="Times New Roman"/>
          <w:sz w:val="24"/>
          <w:szCs w:val="24"/>
        </w:rPr>
        <w:t xml:space="preserve">early 20’s can develop diabetes, Sugar Monitor House will also outreach to Daly City Youth Health Center and </w:t>
      </w:r>
      <w:proofErr w:type="spellStart"/>
      <w:r w:rsidR="00672CC7" w:rsidRPr="0079523D">
        <w:rPr>
          <w:rFonts w:ascii="Times New Roman" w:hAnsi="Times New Roman" w:cs="Times New Roman"/>
          <w:sz w:val="24"/>
          <w:szCs w:val="24"/>
        </w:rPr>
        <w:t>Westmoor</w:t>
      </w:r>
      <w:proofErr w:type="spellEnd"/>
      <w:r w:rsidR="00672CC7" w:rsidRPr="0079523D">
        <w:rPr>
          <w:rFonts w:ascii="Times New Roman" w:hAnsi="Times New Roman" w:cs="Times New Roman"/>
          <w:sz w:val="24"/>
          <w:szCs w:val="24"/>
        </w:rPr>
        <w:t xml:space="preserve"> High School to give the restaurant a societal marketing orientation. </w:t>
      </w:r>
      <w:r w:rsidR="00672CC7">
        <w:rPr>
          <w:rFonts w:ascii="Times New Roman" w:hAnsi="Times New Roman" w:cs="Times New Roman"/>
          <w:sz w:val="24"/>
          <w:szCs w:val="24"/>
        </w:rPr>
        <w:t>We strive to bring healthy eating to everyone. The followings are our marketing plans for our Sugar Monitor House.</w:t>
      </w:r>
    </w:p>
    <w:p w:rsidR="00672CC7" w:rsidRPr="0079523D" w:rsidRDefault="00672CC7" w:rsidP="00672CC7">
      <w:pPr>
        <w:spacing w:line="360" w:lineRule="auto"/>
        <w:rPr>
          <w:rFonts w:ascii="Times New Roman" w:hAnsi="Times New Roman" w:cs="Times New Roman"/>
          <w:b/>
          <w:sz w:val="24"/>
          <w:szCs w:val="24"/>
        </w:rPr>
      </w:pPr>
    </w:p>
    <w:p w:rsidR="00672CC7" w:rsidRPr="0079523D" w:rsidRDefault="00672CC7" w:rsidP="00672CC7">
      <w:pPr>
        <w:spacing w:line="360" w:lineRule="auto"/>
        <w:rPr>
          <w:rFonts w:ascii="Times New Roman" w:hAnsi="Times New Roman" w:cs="Times New Roman"/>
          <w:b/>
          <w:sz w:val="24"/>
          <w:szCs w:val="24"/>
        </w:rPr>
      </w:pPr>
      <w:r w:rsidRPr="0079523D">
        <w:rPr>
          <w:rFonts w:ascii="Times New Roman" w:hAnsi="Times New Roman" w:cs="Times New Roman"/>
          <w:b/>
          <w:sz w:val="24"/>
          <w:szCs w:val="24"/>
        </w:rPr>
        <w:t>Mission Statement</w:t>
      </w:r>
    </w:p>
    <w:p w:rsidR="00672CC7" w:rsidRPr="0079523D" w:rsidRDefault="00672CC7" w:rsidP="00672CC7">
      <w:pPr>
        <w:spacing w:line="360" w:lineRule="auto"/>
        <w:rPr>
          <w:rFonts w:ascii="Times New Roman" w:hAnsi="Times New Roman" w:cs="Times New Roman"/>
          <w:sz w:val="24"/>
          <w:szCs w:val="24"/>
        </w:rPr>
      </w:pPr>
      <w:r>
        <w:rPr>
          <w:rFonts w:ascii="Times New Roman" w:hAnsi="Times New Roman" w:cs="Times New Roman"/>
          <w:sz w:val="24"/>
          <w:szCs w:val="24"/>
        </w:rPr>
        <w:t>Sugar Monitor House’s mission is “Eat healthy, every meal, and every day for a better tomorrow.”</w:t>
      </w:r>
    </w:p>
    <w:p w:rsidR="00FF59CF" w:rsidRPr="00672CC7" w:rsidRDefault="00FF59CF" w:rsidP="00672CC7">
      <w:pPr>
        <w:rPr>
          <w:szCs w:val="24"/>
        </w:rPr>
      </w:pPr>
    </w:p>
    <w:sectPr w:rsidR="00FF59CF" w:rsidRPr="00672CC7" w:rsidSect="008B708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69" w:rsidRDefault="00D75F69" w:rsidP="005259D3">
      <w:pPr>
        <w:spacing w:after="0" w:line="240" w:lineRule="auto"/>
      </w:pPr>
      <w:r>
        <w:separator/>
      </w:r>
    </w:p>
  </w:endnote>
  <w:endnote w:type="continuationSeparator" w:id="0">
    <w:p w:rsidR="00D75F69" w:rsidRDefault="00D75F69" w:rsidP="0052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69" w:rsidRDefault="00D75F69" w:rsidP="005259D3">
      <w:pPr>
        <w:spacing w:after="0" w:line="240" w:lineRule="auto"/>
      </w:pPr>
      <w:r>
        <w:separator/>
      </w:r>
    </w:p>
  </w:footnote>
  <w:footnote w:type="continuationSeparator" w:id="0">
    <w:p w:rsidR="00D75F69" w:rsidRDefault="00D75F69" w:rsidP="00525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D3" w:rsidRDefault="005259D3">
    <w:pPr>
      <w:pStyle w:val="Header"/>
    </w:pPr>
    <w:proofErr w:type="spellStart"/>
    <w:r>
      <w:t>Runsu</w:t>
    </w:r>
    <w:proofErr w:type="spellEnd"/>
    <w:r>
      <w:t xml:space="preserve"> Fang</w:t>
    </w:r>
  </w:p>
  <w:p w:rsidR="005259D3" w:rsidRDefault="005259D3">
    <w:pPr>
      <w:pStyle w:val="Header"/>
    </w:pPr>
    <w:r>
      <w:t>Assignment #2: Introduction</w:t>
    </w:r>
    <w:r w:rsidR="006D7043">
      <w:t xml:space="preserve"> of Service &amp; Mission</w:t>
    </w:r>
    <w:r>
      <w:t xml:space="preserve"> Statement</w:t>
    </w:r>
  </w:p>
  <w:p w:rsidR="005259D3" w:rsidRDefault="005259D3">
    <w:pPr>
      <w:pStyle w:val="Header"/>
    </w:pPr>
    <w:r>
      <w:t>MKT140</w:t>
    </w:r>
  </w:p>
  <w:p w:rsidR="005259D3" w:rsidRDefault="005259D3">
    <w:pPr>
      <w:pStyle w:val="Header"/>
    </w:pPr>
    <w:r>
      <w:t>Jan 29,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553F6"/>
    <w:multiLevelType w:val="multilevel"/>
    <w:tmpl w:val="DFB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D3"/>
    <w:rsid w:val="000E7F91"/>
    <w:rsid w:val="001F0277"/>
    <w:rsid w:val="00245767"/>
    <w:rsid w:val="002D0982"/>
    <w:rsid w:val="00311A3F"/>
    <w:rsid w:val="00326716"/>
    <w:rsid w:val="003B3F79"/>
    <w:rsid w:val="00472553"/>
    <w:rsid w:val="005259D3"/>
    <w:rsid w:val="00592A02"/>
    <w:rsid w:val="005A30FA"/>
    <w:rsid w:val="00672CC7"/>
    <w:rsid w:val="006D7043"/>
    <w:rsid w:val="007322F7"/>
    <w:rsid w:val="00766333"/>
    <w:rsid w:val="0079523D"/>
    <w:rsid w:val="007E11C2"/>
    <w:rsid w:val="00813EBE"/>
    <w:rsid w:val="008B7088"/>
    <w:rsid w:val="008E09A4"/>
    <w:rsid w:val="00930120"/>
    <w:rsid w:val="009F1293"/>
    <w:rsid w:val="00B4235B"/>
    <w:rsid w:val="00BD4023"/>
    <w:rsid w:val="00C32BB3"/>
    <w:rsid w:val="00C65414"/>
    <w:rsid w:val="00CE6C5F"/>
    <w:rsid w:val="00D75F69"/>
    <w:rsid w:val="00E27574"/>
    <w:rsid w:val="00E579D4"/>
    <w:rsid w:val="00F55F5D"/>
    <w:rsid w:val="00FD64AF"/>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9D3"/>
  </w:style>
  <w:style w:type="paragraph" w:styleId="Footer">
    <w:name w:val="footer"/>
    <w:basedOn w:val="Normal"/>
    <w:link w:val="FooterChar"/>
    <w:uiPriority w:val="99"/>
    <w:semiHidden/>
    <w:unhideWhenUsed/>
    <w:rsid w:val="00525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9D3"/>
  </w:style>
  <w:style w:type="paragraph" w:styleId="NormalWeb">
    <w:name w:val="Normal (Web)"/>
    <w:basedOn w:val="Normal"/>
    <w:uiPriority w:val="99"/>
    <w:semiHidden/>
    <w:unhideWhenUsed/>
    <w:rsid w:val="00BD4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9D3"/>
  </w:style>
  <w:style w:type="paragraph" w:styleId="Footer">
    <w:name w:val="footer"/>
    <w:basedOn w:val="Normal"/>
    <w:link w:val="FooterChar"/>
    <w:uiPriority w:val="99"/>
    <w:semiHidden/>
    <w:unhideWhenUsed/>
    <w:rsid w:val="00525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9D3"/>
  </w:style>
  <w:style w:type="paragraph" w:styleId="NormalWeb">
    <w:name w:val="Normal (Web)"/>
    <w:basedOn w:val="Normal"/>
    <w:uiPriority w:val="99"/>
    <w:semiHidden/>
    <w:unhideWhenUsed/>
    <w:rsid w:val="00BD4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betes.org/diabetes-basics/diabetes-statistic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Owner</cp:lastModifiedBy>
  <cp:revision>2</cp:revision>
  <dcterms:created xsi:type="dcterms:W3CDTF">2013-02-01T02:28:00Z</dcterms:created>
  <dcterms:modified xsi:type="dcterms:W3CDTF">2013-02-01T02:28:00Z</dcterms:modified>
</cp:coreProperties>
</file>